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3F6A" w14:textId="2F9BEC56" w:rsidR="00D16956" w:rsidRPr="00570F34" w:rsidRDefault="003C0194" w:rsidP="00570F34">
      <w:pPr>
        <w:jc w:val="center"/>
        <w:rPr>
          <w:rFonts w:ascii="Arial Black" w:hAnsi="Arial Black"/>
          <w:sz w:val="24"/>
          <w:szCs w:val="24"/>
        </w:rPr>
      </w:pPr>
      <w:r w:rsidRPr="00570F34">
        <w:rPr>
          <w:rFonts w:ascii="Arial Black" w:hAnsi="Arial Black"/>
          <w:sz w:val="24"/>
          <w:szCs w:val="24"/>
        </w:rPr>
        <w:t>Repassage et pliage des torchons</w:t>
      </w:r>
      <w:r w:rsidR="00570F34">
        <w:rPr>
          <w:rFonts w:ascii="Arial Black" w:hAnsi="Arial Black"/>
          <w:sz w:val="24"/>
          <w:szCs w:val="24"/>
        </w:rPr>
        <w:t xml:space="preserve"> : </w:t>
      </w:r>
      <w:r w:rsidR="00E302FE">
        <w:rPr>
          <w:rFonts w:ascii="Arial Black" w:hAnsi="Arial Black"/>
          <w:sz w:val="24"/>
          <w:szCs w:val="24"/>
        </w:rPr>
        <w:t xml:space="preserve">Utilisation de l’ENT et </w:t>
      </w:r>
      <w:proofErr w:type="spellStart"/>
      <w:r w:rsidR="00E302FE">
        <w:rPr>
          <w:rFonts w:ascii="Arial Black" w:hAnsi="Arial Black"/>
          <w:sz w:val="24"/>
          <w:szCs w:val="24"/>
        </w:rPr>
        <w:t>Plickers</w:t>
      </w:r>
      <w:proofErr w:type="spellEnd"/>
    </w:p>
    <w:p w14:paraId="1B93F2FA" w14:textId="77777777" w:rsidR="00E302FE" w:rsidRDefault="00E302FE">
      <w:pPr>
        <w:rPr>
          <w:rFonts w:ascii="Arial" w:hAnsi="Arial" w:cs="Arial"/>
          <w:sz w:val="24"/>
          <w:szCs w:val="24"/>
        </w:rPr>
      </w:pPr>
    </w:p>
    <w:p w14:paraId="31C1BD7E" w14:textId="04ED3842" w:rsidR="00570F34" w:rsidRDefault="00E302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rappel, il s’agit d’assurer la continuité pédagogique </w:t>
      </w:r>
      <w:r w:rsidRPr="00E302FE">
        <w:rPr>
          <w:rFonts w:ascii="Arial" w:hAnsi="Arial" w:cs="Arial"/>
          <w:b/>
          <w:bCs/>
          <w:sz w:val="24"/>
          <w:szCs w:val="24"/>
        </w:rPr>
        <w:t>à distance</w:t>
      </w:r>
      <w:r>
        <w:rPr>
          <w:rFonts w:ascii="Arial" w:hAnsi="Arial" w:cs="Arial"/>
          <w:sz w:val="24"/>
          <w:szCs w:val="24"/>
        </w:rPr>
        <w:t xml:space="preserve"> en période de crise sanitaire mais cette pédagogie peut également être adoptée dans le cadre de la </w:t>
      </w:r>
      <w:r w:rsidRPr="00E302FE">
        <w:rPr>
          <w:rFonts w:ascii="Arial" w:hAnsi="Arial" w:cs="Arial"/>
          <w:b/>
          <w:bCs/>
          <w:sz w:val="24"/>
          <w:szCs w:val="24"/>
        </w:rPr>
        <w:t>pédagogie inversée</w:t>
      </w:r>
      <w:r>
        <w:rPr>
          <w:rFonts w:ascii="Arial" w:hAnsi="Arial" w:cs="Arial"/>
          <w:sz w:val="24"/>
          <w:szCs w:val="24"/>
        </w:rPr>
        <w:t>.</w:t>
      </w:r>
    </w:p>
    <w:p w14:paraId="7C16ED2C" w14:textId="20370526" w:rsidR="003C0194" w:rsidRPr="00570F34" w:rsidRDefault="006A5159">
      <w:pPr>
        <w:rPr>
          <w:rFonts w:ascii="Arial" w:hAnsi="Arial" w:cs="Arial"/>
          <w:sz w:val="24"/>
          <w:szCs w:val="24"/>
        </w:rPr>
      </w:pPr>
      <w:r w:rsidRPr="00570F34">
        <w:rPr>
          <w:rFonts w:ascii="Arial" w:hAnsi="Arial" w:cs="Arial"/>
          <w:sz w:val="24"/>
          <w:szCs w:val="24"/>
        </w:rPr>
        <w:t xml:space="preserve">L’élève </w:t>
      </w:r>
      <w:r w:rsidR="00E302FE">
        <w:rPr>
          <w:rFonts w:ascii="Arial" w:hAnsi="Arial" w:cs="Arial"/>
          <w:sz w:val="24"/>
          <w:szCs w:val="24"/>
        </w:rPr>
        <w:t>reçoit</w:t>
      </w:r>
      <w:r w:rsidRPr="00570F34">
        <w:rPr>
          <w:rFonts w:ascii="Arial" w:hAnsi="Arial" w:cs="Arial"/>
          <w:sz w:val="24"/>
          <w:szCs w:val="24"/>
        </w:rPr>
        <w:t xml:space="preserve"> sur la messagerie </w:t>
      </w:r>
      <w:r w:rsidR="00E302FE">
        <w:rPr>
          <w:rFonts w:ascii="Arial" w:hAnsi="Arial" w:cs="Arial"/>
          <w:sz w:val="24"/>
          <w:szCs w:val="24"/>
        </w:rPr>
        <w:t>(</w:t>
      </w:r>
      <w:r w:rsidR="00E302FE" w:rsidRPr="00B64342">
        <w:rPr>
          <w:rFonts w:ascii="Arial" w:hAnsi="Arial" w:cs="Arial"/>
          <w:i/>
          <w:iCs/>
          <w:sz w:val="24"/>
          <w:szCs w:val="24"/>
        </w:rPr>
        <w:t>capture 1</w:t>
      </w:r>
      <w:r w:rsidR="00E302FE">
        <w:rPr>
          <w:rFonts w:ascii="Arial" w:hAnsi="Arial" w:cs="Arial"/>
          <w:sz w:val="24"/>
          <w:szCs w:val="24"/>
        </w:rPr>
        <w:t xml:space="preserve">) </w:t>
      </w:r>
      <w:r w:rsidRPr="00570F34">
        <w:rPr>
          <w:rFonts w:ascii="Arial" w:hAnsi="Arial" w:cs="Arial"/>
          <w:sz w:val="24"/>
          <w:szCs w:val="24"/>
        </w:rPr>
        <w:t xml:space="preserve">de l’ENT </w:t>
      </w:r>
      <w:r w:rsidR="00E302FE">
        <w:rPr>
          <w:rFonts w:ascii="Arial" w:hAnsi="Arial" w:cs="Arial"/>
          <w:sz w:val="24"/>
          <w:szCs w:val="24"/>
        </w:rPr>
        <w:t xml:space="preserve">(ici ENT 27) </w:t>
      </w:r>
      <w:r w:rsidRPr="00570F34">
        <w:rPr>
          <w:rFonts w:ascii="Arial" w:hAnsi="Arial" w:cs="Arial"/>
          <w:sz w:val="24"/>
          <w:szCs w:val="24"/>
        </w:rPr>
        <w:t xml:space="preserve">un message lui indiquant où trouver les consignes de l’activité à réaliser ainsi que le lien individuel pour rejoindre la classe </w:t>
      </w:r>
      <w:proofErr w:type="spellStart"/>
      <w:r w:rsidRPr="00570F34">
        <w:rPr>
          <w:rFonts w:ascii="Arial" w:hAnsi="Arial" w:cs="Arial"/>
          <w:sz w:val="24"/>
          <w:szCs w:val="24"/>
        </w:rPr>
        <w:t>Plickers</w:t>
      </w:r>
      <w:proofErr w:type="spellEnd"/>
      <w:r w:rsidRPr="00570F34">
        <w:rPr>
          <w:rFonts w:ascii="Arial" w:hAnsi="Arial" w:cs="Arial"/>
          <w:sz w:val="24"/>
          <w:szCs w:val="24"/>
        </w:rPr>
        <w:t>.</w:t>
      </w:r>
    </w:p>
    <w:p w14:paraId="3F3F655B" w14:textId="268E70A5" w:rsidR="006A5159" w:rsidRDefault="00570F34">
      <w:r>
        <w:rPr>
          <w:noProof/>
        </w:rPr>
        <w:drawing>
          <wp:inline distT="0" distB="0" distL="0" distR="0" wp14:anchorId="4184389E" wp14:editId="78532DA0">
            <wp:extent cx="5760720" cy="30765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E1F92" w14:textId="7A36325E" w:rsidR="00570F34" w:rsidRDefault="00570F34">
      <w:pPr>
        <w:rPr>
          <w:b/>
          <w:bCs/>
          <w:u w:val="single"/>
        </w:rPr>
      </w:pPr>
      <w:r w:rsidRPr="00570F34">
        <w:rPr>
          <w:b/>
          <w:bCs/>
          <w:u w:val="single"/>
        </w:rPr>
        <w:t>Capture 1 : Messagerie ENT de l’enseignant qui envoie un message à chaque élève (lien individuel)</w:t>
      </w:r>
    </w:p>
    <w:p w14:paraId="592EC632" w14:textId="77777777" w:rsidR="00570F34" w:rsidRDefault="00570F34">
      <w:pPr>
        <w:rPr>
          <w:rFonts w:ascii="Arial" w:hAnsi="Arial" w:cs="Arial"/>
        </w:rPr>
      </w:pPr>
    </w:p>
    <w:p w14:paraId="0C3749F2" w14:textId="51AE1266" w:rsidR="00570F34" w:rsidRDefault="00570F34">
      <w:pPr>
        <w:rPr>
          <w:rFonts w:ascii="Arial" w:hAnsi="Arial" w:cs="Arial"/>
        </w:rPr>
      </w:pPr>
      <w:r w:rsidRPr="00570F34">
        <w:rPr>
          <w:rFonts w:ascii="Arial" w:hAnsi="Arial" w:cs="Arial"/>
        </w:rPr>
        <w:t xml:space="preserve">L’élève se rend donc dans l’espace des classes </w:t>
      </w:r>
      <w:r w:rsidR="00E302FE">
        <w:rPr>
          <w:rFonts w:ascii="Arial" w:hAnsi="Arial" w:cs="Arial"/>
        </w:rPr>
        <w:t>(</w:t>
      </w:r>
      <w:r w:rsidR="00E302FE" w:rsidRPr="00B64342">
        <w:rPr>
          <w:rFonts w:ascii="Arial" w:hAnsi="Arial" w:cs="Arial"/>
          <w:i/>
          <w:iCs/>
        </w:rPr>
        <w:t>capture 2</w:t>
      </w:r>
      <w:r w:rsidR="00E302FE">
        <w:rPr>
          <w:rFonts w:ascii="Arial" w:hAnsi="Arial" w:cs="Arial"/>
        </w:rPr>
        <w:t xml:space="preserve">) </w:t>
      </w:r>
      <w:r w:rsidRPr="00570F34">
        <w:rPr>
          <w:rFonts w:ascii="Arial" w:hAnsi="Arial" w:cs="Arial"/>
        </w:rPr>
        <w:t>où il va trouver les instructions de l’activité (communes à tous les élèves de la classe)</w:t>
      </w:r>
      <w:r>
        <w:rPr>
          <w:rFonts w:ascii="Arial" w:hAnsi="Arial" w:cs="Arial"/>
        </w:rPr>
        <w:t>.</w:t>
      </w:r>
    </w:p>
    <w:p w14:paraId="5B38A9FC" w14:textId="7CDF46BA" w:rsidR="00570F34" w:rsidRPr="00570F34" w:rsidRDefault="00570F3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CA9386C" wp14:editId="3F09D9C7">
            <wp:extent cx="5760720" cy="29527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677A" w14:textId="1E03A212" w:rsidR="00570F34" w:rsidRPr="005F55F6" w:rsidRDefault="00570F34" w:rsidP="00E302FE">
      <w:pPr>
        <w:jc w:val="center"/>
        <w:rPr>
          <w:rFonts w:cs="Arial"/>
          <w:b/>
          <w:bCs/>
          <w:u w:val="single"/>
        </w:rPr>
      </w:pPr>
      <w:r w:rsidRPr="005F55F6">
        <w:rPr>
          <w:rFonts w:cs="Arial"/>
          <w:b/>
          <w:bCs/>
          <w:u w:val="single"/>
        </w:rPr>
        <w:t>Capture 2 : Espace de</w:t>
      </w:r>
      <w:r w:rsidR="00E302FE" w:rsidRPr="005F55F6">
        <w:rPr>
          <w:rFonts w:cs="Arial"/>
          <w:b/>
          <w:bCs/>
          <w:u w:val="single"/>
        </w:rPr>
        <w:t xml:space="preserve"> la classe de 4</w:t>
      </w:r>
      <w:r w:rsidR="00E302FE" w:rsidRPr="005F55F6">
        <w:rPr>
          <w:rFonts w:cs="Arial"/>
          <w:b/>
          <w:bCs/>
          <w:u w:val="single"/>
          <w:vertAlign w:val="superscript"/>
        </w:rPr>
        <w:t>ème</w:t>
      </w:r>
      <w:r w:rsidR="00E302FE" w:rsidRPr="005F55F6">
        <w:rPr>
          <w:rFonts w:cs="Arial"/>
          <w:b/>
          <w:bCs/>
          <w:u w:val="single"/>
        </w:rPr>
        <w:t xml:space="preserve"> 7 dans l’ENT avec le dossier de l’activité du jour.</w:t>
      </w:r>
      <w:r w:rsidRPr="005F55F6">
        <w:rPr>
          <w:rFonts w:cs="Arial"/>
          <w:b/>
          <w:bCs/>
          <w:u w:val="single"/>
        </w:rPr>
        <w:br w:type="page"/>
      </w:r>
    </w:p>
    <w:p w14:paraId="7A950C63" w14:textId="3F277CAD" w:rsidR="00E302FE" w:rsidRDefault="00E302FE" w:rsidP="00E302FE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 travail peut donc commencer.</w:t>
      </w:r>
    </w:p>
    <w:p w14:paraId="68E6DE86" w14:textId="77777777" w:rsidR="00E302FE" w:rsidRDefault="00E302FE" w:rsidP="00E302FE">
      <w:pPr>
        <w:pStyle w:val="Paragraphedeliste"/>
        <w:rPr>
          <w:rFonts w:ascii="Arial" w:hAnsi="Arial" w:cs="Arial"/>
          <w:sz w:val="24"/>
          <w:szCs w:val="24"/>
        </w:rPr>
      </w:pPr>
    </w:p>
    <w:p w14:paraId="2B152C42" w14:textId="56A19D80" w:rsidR="003C0194" w:rsidRPr="003C0194" w:rsidRDefault="00D16956" w:rsidP="003C01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956">
        <w:rPr>
          <w:rFonts w:ascii="Arial" w:hAnsi="Arial" w:cs="Arial"/>
          <w:sz w:val="24"/>
          <w:szCs w:val="24"/>
        </w:rPr>
        <w:t>(Consigne élève)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0194" w:rsidRPr="003C0194">
        <w:rPr>
          <w:rFonts w:ascii="Arial" w:hAnsi="Arial" w:cs="Arial"/>
          <w:b/>
          <w:bCs/>
          <w:sz w:val="24"/>
          <w:szCs w:val="24"/>
        </w:rPr>
        <w:t>Visionner</w:t>
      </w:r>
      <w:r w:rsidR="003C0194" w:rsidRPr="003C0194">
        <w:rPr>
          <w:rFonts w:ascii="Arial" w:hAnsi="Arial" w:cs="Arial"/>
          <w:sz w:val="24"/>
          <w:szCs w:val="24"/>
        </w:rPr>
        <w:t xml:space="preserve"> la vidéo </w:t>
      </w:r>
      <w:r w:rsidR="006A5159">
        <w:rPr>
          <w:rFonts w:ascii="Arial" w:hAnsi="Arial" w:cs="Arial"/>
          <w:sz w:val="24"/>
          <w:szCs w:val="24"/>
        </w:rPr>
        <w:t>(</w:t>
      </w:r>
      <w:r w:rsidR="006A5159" w:rsidRPr="00B64342">
        <w:rPr>
          <w:rFonts w:ascii="Arial" w:hAnsi="Arial" w:cs="Arial"/>
          <w:i/>
          <w:iCs/>
          <w:sz w:val="24"/>
          <w:szCs w:val="24"/>
        </w:rPr>
        <w:t xml:space="preserve">capture </w:t>
      </w:r>
      <w:r w:rsidR="00E302FE" w:rsidRPr="00B64342">
        <w:rPr>
          <w:rFonts w:ascii="Arial" w:hAnsi="Arial" w:cs="Arial"/>
          <w:i/>
          <w:iCs/>
          <w:sz w:val="24"/>
          <w:szCs w:val="24"/>
        </w:rPr>
        <w:t>3</w:t>
      </w:r>
      <w:r w:rsidR="006A515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à l’aide du lien </w:t>
      </w:r>
      <w:r w:rsidR="003C0194" w:rsidRPr="003C0194">
        <w:rPr>
          <w:rFonts w:ascii="Arial" w:hAnsi="Arial" w:cs="Arial"/>
          <w:sz w:val="24"/>
          <w:szCs w:val="24"/>
        </w:rPr>
        <w:t xml:space="preserve">suivant : </w:t>
      </w:r>
    </w:p>
    <w:p w14:paraId="004EA304" w14:textId="58EAD21B" w:rsidR="003C0194" w:rsidRPr="003C0194" w:rsidRDefault="003D0D0E" w:rsidP="003C0194">
      <w:pPr>
        <w:ind w:firstLine="708"/>
        <w:rPr>
          <w:rFonts w:ascii="Arial" w:hAnsi="Arial" w:cs="Arial"/>
          <w:sz w:val="24"/>
          <w:szCs w:val="24"/>
        </w:rPr>
      </w:pPr>
      <w:hyperlink r:id="rId7" w:history="1">
        <w:r w:rsidR="003C0194" w:rsidRPr="00614313">
          <w:rPr>
            <w:rStyle w:val="Lienhypertexte"/>
            <w:rFonts w:ascii="Arial" w:hAnsi="Arial" w:cs="Arial"/>
            <w:sz w:val="24"/>
            <w:szCs w:val="24"/>
          </w:rPr>
          <w:t>https://youtu.be/EHDHOiX7z-s</w:t>
        </w:r>
      </w:hyperlink>
    </w:p>
    <w:p w14:paraId="0943A9BC" w14:textId="018E25D8" w:rsidR="003C0194" w:rsidRDefault="003C0194" w:rsidP="003C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54E6E1D" wp14:editId="7C245777">
            <wp:extent cx="5760720" cy="3209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9D877" w14:textId="0C6E4139" w:rsidR="003C0194" w:rsidRPr="005F55F6" w:rsidRDefault="00D16956" w:rsidP="00D16956">
      <w:pPr>
        <w:jc w:val="center"/>
        <w:rPr>
          <w:rFonts w:cs="Arial"/>
          <w:b/>
          <w:bCs/>
          <w:u w:val="single"/>
        </w:rPr>
      </w:pPr>
      <w:r w:rsidRPr="005F55F6">
        <w:rPr>
          <w:rFonts w:cs="Arial"/>
          <w:b/>
          <w:bCs/>
          <w:u w:val="single"/>
        </w:rPr>
        <w:t xml:space="preserve">Capture </w:t>
      </w:r>
      <w:r w:rsidR="00E302FE" w:rsidRPr="005F55F6">
        <w:rPr>
          <w:rFonts w:cs="Arial"/>
          <w:b/>
          <w:bCs/>
          <w:u w:val="single"/>
        </w:rPr>
        <w:t>3</w:t>
      </w:r>
      <w:r w:rsidR="006A5159" w:rsidRPr="005F55F6">
        <w:rPr>
          <w:rFonts w:cs="Arial"/>
          <w:b/>
          <w:bCs/>
          <w:u w:val="single"/>
        </w:rPr>
        <w:t xml:space="preserve"> : </w:t>
      </w:r>
      <w:r w:rsidRPr="005F55F6">
        <w:rPr>
          <w:rFonts w:cs="Arial"/>
          <w:b/>
          <w:bCs/>
          <w:u w:val="single"/>
        </w:rPr>
        <w:t xml:space="preserve">vidéo support de l’activité hébergée par </w:t>
      </w:r>
      <w:r w:rsidR="005F55F6" w:rsidRPr="005F55F6">
        <w:rPr>
          <w:rFonts w:cs="Arial"/>
          <w:b/>
          <w:bCs/>
          <w:u w:val="single"/>
        </w:rPr>
        <w:t>YouTube</w:t>
      </w:r>
    </w:p>
    <w:p w14:paraId="1F7A476A" w14:textId="6FEAAFC4" w:rsidR="003C0194" w:rsidRDefault="003C0194">
      <w:pPr>
        <w:rPr>
          <w:rFonts w:ascii="Arial" w:hAnsi="Arial" w:cs="Arial"/>
          <w:sz w:val="24"/>
          <w:szCs w:val="24"/>
        </w:rPr>
      </w:pPr>
    </w:p>
    <w:p w14:paraId="2FC59B53" w14:textId="2B26E46A" w:rsidR="003C0194" w:rsidRPr="003C0194" w:rsidRDefault="00D16956" w:rsidP="003C0194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(Consigne élève) </w:t>
      </w:r>
      <w:r w:rsidR="003C0194" w:rsidRPr="003C0194">
        <w:rPr>
          <w:rFonts w:ascii="Arial" w:hAnsi="Arial" w:cs="Arial"/>
          <w:sz w:val="24"/>
          <w:szCs w:val="24"/>
        </w:rPr>
        <w:t xml:space="preserve">En utilisant les informations fournies par la vidéo, </w:t>
      </w:r>
      <w:r w:rsidR="003C0194" w:rsidRPr="003C0194">
        <w:rPr>
          <w:rFonts w:ascii="Arial" w:hAnsi="Arial" w:cs="Arial"/>
          <w:b/>
          <w:bCs/>
          <w:sz w:val="24"/>
          <w:szCs w:val="24"/>
        </w:rPr>
        <w:t>répondre</w:t>
      </w:r>
      <w:r w:rsidR="003C0194" w:rsidRPr="003C0194">
        <w:rPr>
          <w:rFonts w:ascii="Arial" w:hAnsi="Arial" w:cs="Arial"/>
          <w:sz w:val="24"/>
          <w:szCs w:val="24"/>
        </w:rPr>
        <w:t xml:space="preserve"> aux questions du quizz </w:t>
      </w:r>
      <w:proofErr w:type="spellStart"/>
      <w:r w:rsidR="003C0194" w:rsidRPr="003C0194">
        <w:rPr>
          <w:rFonts w:ascii="Arial" w:hAnsi="Arial" w:cs="Arial"/>
          <w:sz w:val="24"/>
          <w:szCs w:val="24"/>
        </w:rPr>
        <w:t>Plickers</w:t>
      </w:r>
      <w:proofErr w:type="spellEnd"/>
      <w:r w:rsidR="003C0194" w:rsidRPr="003C0194">
        <w:rPr>
          <w:rFonts w:ascii="Arial" w:hAnsi="Arial" w:cs="Arial"/>
          <w:sz w:val="24"/>
          <w:szCs w:val="24"/>
        </w:rPr>
        <w:t xml:space="preserve"> en y accédant à l’aide du lien fourni via la messagerie de l’ENT.</w:t>
      </w:r>
    </w:p>
    <w:p w14:paraId="5F7F60EF" w14:textId="6D45F0F9" w:rsidR="003C0194" w:rsidRDefault="006A5159" w:rsidP="003C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L’élève utilise le lien et rejoint la classe </w:t>
      </w:r>
      <w:proofErr w:type="spellStart"/>
      <w:r>
        <w:rPr>
          <w:rFonts w:ascii="Arial" w:hAnsi="Arial" w:cs="Arial"/>
          <w:sz w:val="24"/>
          <w:szCs w:val="24"/>
        </w:rPr>
        <w:t>Plickers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02FE">
        <w:rPr>
          <w:rFonts w:ascii="Arial" w:hAnsi="Arial" w:cs="Arial"/>
          <w:sz w:val="24"/>
          <w:szCs w:val="24"/>
        </w:rPr>
        <w:t>(</w:t>
      </w:r>
      <w:r w:rsidR="00E302FE" w:rsidRPr="00B64342">
        <w:rPr>
          <w:rFonts w:ascii="Arial" w:hAnsi="Arial" w:cs="Arial"/>
          <w:i/>
          <w:iCs/>
          <w:sz w:val="24"/>
          <w:szCs w:val="24"/>
        </w:rPr>
        <w:t>capture 4</w:t>
      </w:r>
      <w:r w:rsidR="00E302F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où se déroulera le quizz</w:t>
      </w:r>
      <w:r w:rsidR="00E302FE">
        <w:rPr>
          <w:rFonts w:ascii="Arial" w:hAnsi="Arial" w:cs="Arial"/>
          <w:sz w:val="24"/>
          <w:szCs w:val="24"/>
        </w:rPr>
        <w:t xml:space="preserve"> en distanciel</w:t>
      </w:r>
      <w:r>
        <w:rPr>
          <w:rFonts w:ascii="Arial" w:hAnsi="Arial" w:cs="Arial"/>
          <w:sz w:val="24"/>
          <w:szCs w:val="24"/>
        </w:rPr>
        <w:t>.</w:t>
      </w:r>
    </w:p>
    <w:p w14:paraId="2C58701B" w14:textId="50A4359B" w:rsidR="003C0194" w:rsidRDefault="003C0194" w:rsidP="003C0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A969FA" wp14:editId="6C41DD2C">
            <wp:extent cx="5760720" cy="26066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FEAB8" w14:textId="3521DF01" w:rsidR="003C0194" w:rsidRPr="00B64342" w:rsidRDefault="006A5159" w:rsidP="00F07E7D">
      <w:pPr>
        <w:jc w:val="center"/>
        <w:rPr>
          <w:rFonts w:cs="Arial"/>
          <w:b/>
          <w:bCs/>
          <w:u w:val="single"/>
        </w:rPr>
      </w:pPr>
      <w:r w:rsidRPr="00B64342">
        <w:rPr>
          <w:rFonts w:cs="Arial"/>
          <w:b/>
          <w:bCs/>
          <w:u w:val="single"/>
        </w:rPr>
        <w:t>Capture</w:t>
      </w:r>
      <w:r w:rsidR="00B64342" w:rsidRPr="00B64342">
        <w:rPr>
          <w:rFonts w:cs="Arial"/>
          <w:b/>
          <w:bCs/>
          <w:u w:val="single"/>
        </w:rPr>
        <w:t xml:space="preserve"> 4 :</w:t>
      </w:r>
      <w:r w:rsidRPr="00B64342">
        <w:rPr>
          <w:rFonts w:cs="Arial"/>
          <w:b/>
          <w:bCs/>
          <w:u w:val="single"/>
        </w:rPr>
        <w:t xml:space="preserve"> </w:t>
      </w:r>
      <w:r w:rsidR="003C0194" w:rsidRPr="00B64342">
        <w:rPr>
          <w:rFonts w:cs="Arial"/>
          <w:b/>
          <w:bCs/>
          <w:u w:val="single"/>
        </w:rPr>
        <w:t>Page d’accueil de l’élève une fois le lien utilisé</w:t>
      </w:r>
      <w:r w:rsidR="00570BCD" w:rsidRPr="00B64342">
        <w:rPr>
          <w:rFonts w:cs="Arial"/>
          <w:b/>
          <w:bCs/>
          <w:u w:val="single"/>
        </w:rPr>
        <w:t> : connexion à la classe et au quizz</w:t>
      </w:r>
    </w:p>
    <w:p w14:paraId="5C85D073" w14:textId="77777777" w:rsidR="003C0194" w:rsidRPr="003C0194" w:rsidRDefault="003C0194" w:rsidP="003C0194">
      <w:pPr>
        <w:rPr>
          <w:rFonts w:ascii="Arial" w:hAnsi="Arial" w:cs="Arial"/>
          <w:sz w:val="24"/>
          <w:szCs w:val="24"/>
        </w:rPr>
      </w:pPr>
    </w:p>
    <w:p w14:paraId="3A39F529" w14:textId="02B122B7" w:rsidR="003C0194" w:rsidRDefault="00F07E7D" w:rsidP="00F0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 questionnaire débute et est </w:t>
      </w:r>
      <w:r w:rsidRPr="00CC13D8">
        <w:rPr>
          <w:rFonts w:ascii="Arial" w:hAnsi="Arial" w:cs="Arial"/>
          <w:sz w:val="24"/>
          <w:szCs w:val="24"/>
          <w:u w:val="single"/>
        </w:rPr>
        <w:t xml:space="preserve">géré par l’enseignant </w:t>
      </w:r>
      <w:r w:rsidR="00CC13D8">
        <w:rPr>
          <w:rFonts w:ascii="Arial" w:hAnsi="Arial" w:cs="Arial"/>
          <w:sz w:val="24"/>
          <w:szCs w:val="24"/>
          <w:u w:val="single"/>
        </w:rPr>
        <w:t>à distance</w:t>
      </w:r>
      <w:r w:rsidR="00B64342">
        <w:rPr>
          <w:rFonts w:ascii="Arial" w:hAnsi="Arial" w:cs="Arial"/>
          <w:sz w:val="24"/>
          <w:szCs w:val="24"/>
          <w:u w:val="single"/>
        </w:rPr>
        <w:t xml:space="preserve"> </w:t>
      </w:r>
      <w:r w:rsidR="00B64342" w:rsidRPr="00B64342">
        <w:rPr>
          <w:rFonts w:ascii="Arial" w:hAnsi="Arial" w:cs="Arial"/>
          <w:i/>
          <w:iCs/>
          <w:sz w:val="24"/>
          <w:szCs w:val="24"/>
          <w:u w:val="single"/>
        </w:rPr>
        <w:t>(capture 4)</w:t>
      </w:r>
      <w:r w:rsidRPr="00B64342">
        <w:rPr>
          <w:rFonts w:ascii="Arial" w:hAnsi="Arial" w:cs="Arial"/>
          <w:i/>
          <w:iCs/>
          <w:sz w:val="24"/>
          <w:szCs w:val="24"/>
          <w:u w:val="single"/>
        </w:rPr>
        <w:t>.</w:t>
      </w:r>
    </w:p>
    <w:p w14:paraId="385CC977" w14:textId="5E789899" w:rsidR="00F07E7D" w:rsidRDefault="00F07E7D" w:rsidP="00F0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831201" wp14:editId="5FDED765">
            <wp:extent cx="5760720" cy="3048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49752" w14:textId="1A667DD4" w:rsidR="00570BCD" w:rsidRPr="00AA5DB9" w:rsidRDefault="00D16956" w:rsidP="00570BCD">
      <w:pPr>
        <w:jc w:val="center"/>
        <w:rPr>
          <w:rFonts w:cs="Arial"/>
          <w:b/>
          <w:bCs/>
          <w:u w:val="single"/>
        </w:rPr>
      </w:pPr>
      <w:r w:rsidRPr="00AA5DB9">
        <w:rPr>
          <w:rFonts w:cs="Arial"/>
          <w:b/>
          <w:bCs/>
          <w:u w:val="single"/>
        </w:rPr>
        <w:t xml:space="preserve">Capture </w:t>
      </w:r>
      <w:r w:rsidR="00B64342" w:rsidRPr="00AA5DB9">
        <w:rPr>
          <w:rFonts w:cs="Arial"/>
          <w:b/>
          <w:bCs/>
          <w:u w:val="single"/>
        </w:rPr>
        <w:t xml:space="preserve">4 : </w:t>
      </w:r>
      <w:r w:rsidRPr="00AA5DB9">
        <w:rPr>
          <w:rFonts w:cs="Arial"/>
          <w:b/>
          <w:bCs/>
          <w:u w:val="single"/>
        </w:rPr>
        <w:t>page « enseignant » qui gère le quizz</w:t>
      </w:r>
    </w:p>
    <w:p w14:paraId="2112A820" w14:textId="3AEBA6F2" w:rsidR="00570BCD" w:rsidRDefault="00570BCD">
      <w:pPr>
        <w:rPr>
          <w:rFonts w:ascii="Arial" w:hAnsi="Arial" w:cs="Arial"/>
          <w:sz w:val="24"/>
          <w:szCs w:val="24"/>
        </w:rPr>
      </w:pPr>
    </w:p>
    <w:p w14:paraId="6D055474" w14:textId="77A667E0" w:rsidR="00570BCD" w:rsidRDefault="00570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 affiche la question (ici question 2) mais l’élève n’a pas encore le droit d’y répondre.</w:t>
      </w:r>
      <w:r w:rsidR="00B64342">
        <w:rPr>
          <w:rFonts w:ascii="Arial" w:hAnsi="Arial" w:cs="Arial"/>
          <w:sz w:val="24"/>
          <w:szCs w:val="24"/>
        </w:rPr>
        <w:t xml:space="preserve"> </w:t>
      </w:r>
    </w:p>
    <w:p w14:paraId="302B74AF" w14:textId="72608E27" w:rsidR="00570BCD" w:rsidRDefault="00B64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3A758F" wp14:editId="30B420C6">
            <wp:extent cx="5760720" cy="26269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18228" w14:textId="6792D69B" w:rsidR="00AA5DB9" w:rsidRPr="00AA5DB9" w:rsidRDefault="00AA5DB9" w:rsidP="00AA5DB9">
      <w:pPr>
        <w:jc w:val="center"/>
        <w:rPr>
          <w:rFonts w:cstheme="minorHAnsi"/>
          <w:b/>
          <w:bCs/>
          <w:u w:val="single"/>
        </w:rPr>
      </w:pPr>
      <w:r w:rsidRPr="00AA5DB9">
        <w:rPr>
          <w:rFonts w:cstheme="minorHAnsi"/>
          <w:b/>
          <w:bCs/>
          <w:u w:val="single"/>
        </w:rPr>
        <w:t>Capture 5 : page « enseignant » où l’enseignant autorise l’élève à répondre à la question.</w:t>
      </w:r>
    </w:p>
    <w:p w14:paraId="299D2EF2" w14:textId="77777777" w:rsidR="00AA5DB9" w:rsidRDefault="00AA5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97EEDF" w14:textId="228A2AEB" w:rsidR="00570BCD" w:rsidRDefault="00AA5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L’élève est maintenant autorisé à répondre à la question. La bonne réponse est indiquée en vert. L’enseignant est dans l’attente de la réponse de l’élève </w:t>
      </w:r>
      <w:r w:rsidRPr="00AA5DB9">
        <w:rPr>
          <w:rFonts w:ascii="Arial" w:hAnsi="Arial" w:cs="Arial"/>
          <w:i/>
          <w:iCs/>
          <w:sz w:val="24"/>
          <w:szCs w:val="24"/>
        </w:rPr>
        <w:t>(capture 6)</w:t>
      </w:r>
      <w:r>
        <w:rPr>
          <w:rFonts w:ascii="Arial" w:hAnsi="Arial" w:cs="Arial"/>
          <w:sz w:val="24"/>
          <w:szCs w:val="24"/>
        </w:rPr>
        <w:t>.</w:t>
      </w:r>
    </w:p>
    <w:p w14:paraId="075CE180" w14:textId="229222AF" w:rsidR="00B64342" w:rsidRDefault="00B64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494CBE" wp14:editId="047C9645">
            <wp:extent cx="5760720" cy="259778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E372" w14:textId="0D570415" w:rsidR="00B64342" w:rsidRDefault="00AA5DB9" w:rsidP="00AA5DB9">
      <w:pPr>
        <w:jc w:val="center"/>
        <w:rPr>
          <w:rFonts w:cstheme="minorHAnsi"/>
          <w:b/>
          <w:bCs/>
          <w:u w:val="single"/>
        </w:rPr>
      </w:pPr>
      <w:r w:rsidRPr="00AA5DB9">
        <w:rPr>
          <w:rFonts w:cstheme="minorHAnsi"/>
          <w:b/>
          <w:bCs/>
          <w:u w:val="single"/>
        </w:rPr>
        <w:t>Capture 6 : page « enseignant » dans l’attente de la réponse de l’élève.</w:t>
      </w:r>
    </w:p>
    <w:p w14:paraId="28DCB811" w14:textId="368E2A3C" w:rsidR="00AA5DB9" w:rsidRDefault="00AA5DB9" w:rsidP="00AA5DB9">
      <w:pPr>
        <w:rPr>
          <w:rFonts w:cstheme="minorHAnsi"/>
          <w:b/>
          <w:bCs/>
          <w:u w:val="single"/>
        </w:rPr>
      </w:pPr>
    </w:p>
    <w:p w14:paraId="06F71345" w14:textId="6312D0DC" w:rsidR="00AA5DB9" w:rsidRPr="00AA5DB9" w:rsidRDefault="00AA5DB9" w:rsidP="00AA5DB9">
      <w:pPr>
        <w:rPr>
          <w:rFonts w:ascii="Arial" w:hAnsi="Arial" w:cs="Arial"/>
          <w:sz w:val="24"/>
          <w:szCs w:val="24"/>
        </w:rPr>
      </w:pPr>
      <w:r w:rsidRPr="00AA5DB9">
        <w:rPr>
          <w:rFonts w:ascii="Arial" w:hAnsi="Arial" w:cs="Arial"/>
          <w:sz w:val="24"/>
          <w:szCs w:val="24"/>
        </w:rPr>
        <w:t>L’élève répond alors à la question</w:t>
      </w:r>
      <w:r w:rsidR="005F55F6">
        <w:rPr>
          <w:rFonts w:ascii="Arial" w:hAnsi="Arial" w:cs="Arial"/>
          <w:sz w:val="24"/>
          <w:szCs w:val="24"/>
        </w:rPr>
        <w:t xml:space="preserve"> (capture 7)</w:t>
      </w:r>
      <w:r w:rsidRPr="00AA5DB9">
        <w:rPr>
          <w:rFonts w:ascii="Arial" w:hAnsi="Arial" w:cs="Arial"/>
          <w:sz w:val="24"/>
          <w:szCs w:val="24"/>
        </w:rPr>
        <w:t>.</w:t>
      </w:r>
    </w:p>
    <w:p w14:paraId="469224EE" w14:textId="24A57228" w:rsidR="00B64342" w:rsidRDefault="00B64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1932A2" wp14:editId="6838F4DF">
            <wp:extent cx="5760720" cy="265239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75AA0" w14:textId="1420D561" w:rsidR="00B64342" w:rsidRDefault="00AA5DB9" w:rsidP="00AA5DB9">
      <w:pPr>
        <w:jc w:val="center"/>
        <w:rPr>
          <w:rFonts w:cstheme="minorHAnsi"/>
          <w:b/>
          <w:bCs/>
          <w:u w:val="single"/>
        </w:rPr>
      </w:pPr>
      <w:r w:rsidRPr="00AA5DB9">
        <w:rPr>
          <w:rFonts w:cstheme="minorHAnsi"/>
          <w:b/>
          <w:bCs/>
          <w:u w:val="single"/>
        </w:rPr>
        <w:t>Capture 7 : page « élève » où il répond à la question à distance.</w:t>
      </w:r>
    </w:p>
    <w:p w14:paraId="4AA69971" w14:textId="74596E85" w:rsidR="00AA5DB9" w:rsidRDefault="00AA5DB9" w:rsidP="00AA5DB9">
      <w:pPr>
        <w:rPr>
          <w:rFonts w:cstheme="minorHAnsi"/>
          <w:b/>
          <w:bCs/>
          <w:u w:val="single"/>
        </w:rPr>
      </w:pPr>
    </w:p>
    <w:p w14:paraId="7E95BE11" w14:textId="77777777" w:rsidR="005F55F6" w:rsidRDefault="005F5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5F1E8CB" w14:textId="267200CF" w:rsidR="00AA5DB9" w:rsidRPr="00AA5DB9" w:rsidRDefault="00AA5DB9" w:rsidP="00AA5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L’élève ayant répondu, l’enseignant </w:t>
      </w:r>
      <w:r w:rsidR="005F55F6">
        <w:rPr>
          <w:rFonts w:ascii="Arial" w:hAnsi="Arial" w:cs="Arial"/>
          <w:sz w:val="24"/>
          <w:szCs w:val="24"/>
        </w:rPr>
        <w:t>clôt la question (</w:t>
      </w:r>
      <w:r w:rsidR="005F55F6" w:rsidRPr="005F55F6">
        <w:rPr>
          <w:rFonts w:ascii="Arial" w:hAnsi="Arial" w:cs="Arial"/>
          <w:i/>
          <w:iCs/>
          <w:sz w:val="24"/>
          <w:szCs w:val="24"/>
        </w:rPr>
        <w:t>capture 8</w:t>
      </w:r>
      <w:r w:rsidR="005F55F6">
        <w:rPr>
          <w:rFonts w:ascii="Arial" w:hAnsi="Arial" w:cs="Arial"/>
          <w:sz w:val="24"/>
          <w:szCs w:val="24"/>
        </w:rPr>
        <w:t>) et révèle la bonne réponse à l’élève (</w:t>
      </w:r>
      <w:r w:rsidR="005F55F6" w:rsidRPr="005F55F6">
        <w:rPr>
          <w:rFonts w:ascii="Arial" w:hAnsi="Arial" w:cs="Arial"/>
          <w:i/>
          <w:iCs/>
          <w:sz w:val="24"/>
          <w:szCs w:val="24"/>
        </w:rPr>
        <w:t>capture 9</w:t>
      </w:r>
      <w:r w:rsidR="005F55F6">
        <w:rPr>
          <w:rFonts w:ascii="Arial" w:hAnsi="Arial" w:cs="Arial"/>
          <w:sz w:val="24"/>
          <w:szCs w:val="24"/>
        </w:rPr>
        <w:t xml:space="preserve">). La </w:t>
      </w:r>
      <w:r w:rsidR="005F55F6" w:rsidRPr="005F55F6">
        <w:rPr>
          <w:rFonts w:ascii="Arial" w:hAnsi="Arial" w:cs="Arial"/>
          <w:i/>
          <w:iCs/>
          <w:sz w:val="24"/>
          <w:szCs w:val="24"/>
        </w:rPr>
        <w:t>capture 10</w:t>
      </w:r>
      <w:r w:rsidR="005F55F6">
        <w:rPr>
          <w:rFonts w:ascii="Arial" w:hAnsi="Arial" w:cs="Arial"/>
          <w:sz w:val="24"/>
          <w:szCs w:val="24"/>
        </w:rPr>
        <w:t xml:space="preserve"> montre ce que l’élève voit alors sur son écran.</w:t>
      </w:r>
    </w:p>
    <w:p w14:paraId="66765C0E" w14:textId="317BBD59" w:rsidR="00B64342" w:rsidRDefault="00B64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1BC384" wp14:editId="1CA497E0">
            <wp:extent cx="5760720" cy="2601595"/>
            <wp:effectExtent l="0" t="0" r="0" b="825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B489A" w14:textId="3D754731" w:rsidR="00B64342" w:rsidRPr="005F55F6" w:rsidRDefault="005F55F6" w:rsidP="005F55F6">
      <w:pPr>
        <w:jc w:val="center"/>
        <w:rPr>
          <w:rFonts w:cstheme="minorHAnsi"/>
          <w:b/>
          <w:bCs/>
          <w:u w:val="single"/>
        </w:rPr>
      </w:pPr>
      <w:r w:rsidRPr="005F55F6">
        <w:rPr>
          <w:rFonts w:cstheme="minorHAnsi"/>
          <w:b/>
          <w:bCs/>
          <w:u w:val="single"/>
        </w:rPr>
        <w:t>Capture 8 : clôture de la question par l’enseignant</w:t>
      </w:r>
    </w:p>
    <w:p w14:paraId="46785568" w14:textId="42D59971" w:rsidR="00B64342" w:rsidRDefault="00B64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6C6A1B" wp14:editId="2128421B">
            <wp:extent cx="5760720" cy="258064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21658" w14:textId="0D5A177F" w:rsidR="00B64342" w:rsidRPr="005F55F6" w:rsidRDefault="005F55F6" w:rsidP="005F55F6">
      <w:pPr>
        <w:jc w:val="center"/>
        <w:rPr>
          <w:rFonts w:cstheme="minorHAnsi"/>
          <w:b/>
          <w:bCs/>
          <w:u w:val="single"/>
        </w:rPr>
      </w:pPr>
      <w:r w:rsidRPr="005F55F6">
        <w:rPr>
          <w:rFonts w:cstheme="minorHAnsi"/>
          <w:b/>
          <w:bCs/>
          <w:u w:val="single"/>
        </w:rPr>
        <w:t>Capture 9 : Révélation de la correction par l’enseignant</w:t>
      </w:r>
    </w:p>
    <w:p w14:paraId="54442C6A" w14:textId="77777777" w:rsidR="005F55F6" w:rsidRDefault="005F55F6">
      <w:pPr>
        <w:rPr>
          <w:rFonts w:ascii="Arial" w:hAnsi="Arial" w:cs="Arial"/>
          <w:sz w:val="24"/>
          <w:szCs w:val="24"/>
        </w:rPr>
      </w:pPr>
    </w:p>
    <w:p w14:paraId="7B14A7D9" w14:textId="29BDA356" w:rsidR="00B64342" w:rsidRDefault="00B643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4A7F5B7" wp14:editId="715AA903">
            <wp:extent cx="5760720" cy="261429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FDE5A" w14:textId="6A84077B" w:rsidR="005F55F6" w:rsidRPr="005F55F6" w:rsidRDefault="005F55F6" w:rsidP="005F55F6">
      <w:pPr>
        <w:jc w:val="center"/>
        <w:rPr>
          <w:rFonts w:cstheme="minorHAnsi"/>
          <w:b/>
          <w:bCs/>
          <w:u w:val="single"/>
        </w:rPr>
      </w:pPr>
      <w:r w:rsidRPr="005F55F6">
        <w:rPr>
          <w:rFonts w:cstheme="minorHAnsi"/>
          <w:b/>
          <w:bCs/>
          <w:u w:val="single"/>
        </w:rPr>
        <w:t>Capture 10 : écran de l’élève lorsqu’il prend connaissance de la correction de la question.</w:t>
      </w:r>
    </w:p>
    <w:p w14:paraId="29E3694E" w14:textId="77777777" w:rsidR="00B64342" w:rsidRDefault="00B64342">
      <w:pPr>
        <w:rPr>
          <w:rFonts w:ascii="Arial" w:hAnsi="Arial" w:cs="Arial"/>
          <w:sz w:val="24"/>
          <w:szCs w:val="24"/>
        </w:rPr>
      </w:pPr>
    </w:p>
    <w:p w14:paraId="42236CE9" w14:textId="608DDCEF" w:rsidR="003D0D0E" w:rsidRDefault="005F55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L’activité se poursuit alors jusqu’à la 9</w:t>
      </w:r>
      <w:r w:rsidRPr="005F55F6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question. Vous trouverez joint </w:t>
      </w:r>
      <w:r w:rsidR="003D0D0E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l’article</w:t>
      </w:r>
      <w:r w:rsidR="003D0D0E">
        <w:rPr>
          <w:rFonts w:ascii="Arial" w:hAnsi="Arial" w:cs="Arial"/>
          <w:sz w:val="24"/>
          <w:szCs w:val="24"/>
        </w:rPr>
        <w:t> :</w:t>
      </w:r>
    </w:p>
    <w:p w14:paraId="3D61B2E9" w14:textId="2C2EB512" w:rsidR="003D0D0E" w:rsidRPr="003D0D0E" w:rsidRDefault="003D0D0E" w:rsidP="003D0D0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document avec les activités de l’élève. Il figurera dans l’espace des classes de l’ENT.</w:t>
      </w:r>
    </w:p>
    <w:p w14:paraId="6CB1F1E9" w14:textId="60F8C48F" w:rsidR="00B64342" w:rsidRDefault="003D0D0E" w:rsidP="003D0D0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D0D0E">
        <w:rPr>
          <w:rFonts w:ascii="Arial" w:hAnsi="Arial" w:cs="Arial"/>
          <w:sz w:val="24"/>
          <w:szCs w:val="24"/>
        </w:rPr>
        <w:t xml:space="preserve">un document </w:t>
      </w:r>
      <w:r>
        <w:rPr>
          <w:rFonts w:ascii="Arial" w:hAnsi="Arial" w:cs="Arial"/>
          <w:sz w:val="24"/>
          <w:szCs w:val="24"/>
        </w:rPr>
        <w:t>avec</w:t>
      </w:r>
      <w:r w:rsidRPr="003D0D0E">
        <w:rPr>
          <w:rFonts w:ascii="Arial" w:hAnsi="Arial" w:cs="Arial"/>
          <w:sz w:val="24"/>
          <w:szCs w:val="24"/>
        </w:rPr>
        <w:t xml:space="preserve"> </w:t>
      </w:r>
      <w:r w:rsidR="005F55F6" w:rsidRPr="003D0D0E">
        <w:rPr>
          <w:rFonts w:ascii="Arial" w:hAnsi="Arial" w:cs="Arial"/>
          <w:sz w:val="24"/>
          <w:szCs w:val="24"/>
        </w:rPr>
        <w:t xml:space="preserve">l’ensemble des </w:t>
      </w:r>
      <w:r w:rsidRPr="003D0D0E">
        <w:rPr>
          <w:rFonts w:ascii="Arial" w:hAnsi="Arial" w:cs="Arial"/>
          <w:sz w:val="24"/>
          <w:szCs w:val="24"/>
        </w:rPr>
        <w:t>9 questions qui composent le quizz.</w:t>
      </w:r>
    </w:p>
    <w:p w14:paraId="25DB13A8" w14:textId="77777777" w:rsidR="003D0D0E" w:rsidRPr="003D0D0E" w:rsidRDefault="003D0D0E" w:rsidP="003D0D0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14:paraId="574BC1A2" w14:textId="77777777" w:rsidR="00570BCD" w:rsidRDefault="00570BCD">
      <w:pPr>
        <w:rPr>
          <w:rFonts w:ascii="Arial" w:hAnsi="Arial" w:cs="Arial"/>
          <w:sz w:val="24"/>
          <w:szCs w:val="24"/>
        </w:rPr>
      </w:pPr>
    </w:p>
    <w:p w14:paraId="1C763A1C" w14:textId="2E6AEE7B" w:rsidR="00D16956" w:rsidRDefault="00D16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D7E92A6" w14:textId="324390AB" w:rsidR="00F07E7D" w:rsidRPr="00F07E7D" w:rsidRDefault="00D16956" w:rsidP="00F07E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511CCCE" wp14:editId="30644530">
            <wp:extent cx="5760720" cy="24390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95B2" w14:textId="2E9AE4E5" w:rsidR="003C0194" w:rsidRPr="00D16956" w:rsidRDefault="00D16956" w:rsidP="00D16956">
      <w:pPr>
        <w:pStyle w:val="Paragraphedeliste"/>
        <w:jc w:val="center"/>
        <w:rPr>
          <w:b/>
          <w:bCs/>
        </w:rPr>
      </w:pPr>
      <w:r w:rsidRPr="00D16956">
        <w:rPr>
          <w:b/>
          <w:bCs/>
        </w:rPr>
        <w:t xml:space="preserve">Capture </w:t>
      </w:r>
      <w:proofErr w:type="spellStart"/>
      <w:r w:rsidRPr="00D16956">
        <w:rPr>
          <w:b/>
          <w:bCs/>
        </w:rPr>
        <w:t>Plickers</w:t>
      </w:r>
      <w:proofErr w:type="spellEnd"/>
      <w:r w:rsidRPr="00D16956">
        <w:rPr>
          <w:b/>
          <w:bCs/>
        </w:rPr>
        <w:t xml:space="preserve"> de l’écran « élève » qui réalise le quizz</w:t>
      </w:r>
    </w:p>
    <w:p w14:paraId="037B645B" w14:textId="4BC18763" w:rsidR="003C0194" w:rsidRDefault="003C0194"/>
    <w:p w14:paraId="5A73C30B" w14:textId="77777777" w:rsidR="00D16956" w:rsidRDefault="00D16956"/>
    <w:sectPr w:rsidR="00D16956" w:rsidSect="00570F3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86311"/>
    <w:multiLevelType w:val="hybridMultilevel"/>
    <w:tmpl w:val="C1AC82C6"/>
    <w:lvl w:ilvl="0" w:tplc="803CE6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7442"/>
    <w:multiLevelType w:val="hybridMultilevel"/>
    <w:tmpl w:val="D8E20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E7"/>
    <w:rsid w:val="00096631"/>
    <w:rsid w:val="003C0194"/>
    <w:rsid w:val="003D0D0E"/>
    <w:rsid w:val="00570BCD"/>
    <w:rsid w:val="00570F34"/>
    <w:rsid w:val="005F55F6"/>
    <w:rsid w:val="006A5159"/>
    <w:rsid w:val="00AA5DB9"/>
    <w:rsid w:val="00B251E7"/>
    <w:rsid w:val="00B64342"/>
    <w:rsid w:val="00CC13D8"/>
    <w:rsid w:val="00D16956"/>
    <w:rsid w:val="00E302FE"/>
    <w:rsid w:val="00F0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E799"/>
  <w15:chartTrackingRefBased/>
  <w15:docId w15:val="{51055751-A4D3-491F-BC18-AFCAA51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1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019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C019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HDHOiX7z-s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Bragance</dc:creator>
  <cp:keywords/>
  <dc:description/>
  <cp:lastModifiedBy>Fabrice Bragance</cp:lastModifiedBy>
  <cp:revision>5</cp:revision>
  <dcterms:created xsi:type="dcterms:W3CDTF">2021-05-16T08:14:00Z</dcterms:created>
  <dcterms:modified xsi:type="dcterms:W3CDTF">2021-05-16T14:16:00Z</dcterms:modified>
</cp:coreProperties>
</file>